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8B" w:rsidRPr="00140AC2" w:rsidRDefault="008E238B" w:rsidP="008E238B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sz w:val="28"/>
          <w:szCs w:val="28"/>
          <w:lang w:eastAsia="en-US"/>
        </w:rPr>
        <w:t>SZAKMAI VÉLEMÉNY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gyermekek otthongondozási díjának megállapításához</w:t>
      </w:r>
      <w:r>
        <w:rPr>
          <w:b/>
          <w:bCs/>
          <w:i/>
          <w:iCs/>
          <w:sz w:val="28"/>
          <w:szCs w:val="28"/>
          <w:lang w:eastAsia="en-US"/>
        </w:rPr>
        <w:t>,</w:t>
      </w:r>
      <w:r w:rsidRPr="00140AC2">
        <w:rPr>
          <w:b/>
          <w:bCs/>
          <w:i/>
          <w:iCs/>
          <w:sz w:val="28"/>
          <w:szCs w:val="28"/>
          <w:lang w:eastAsia="en-US"/>
        </w:rPr>
        <w:t xml:space="preserve"> felülvizsgálatá</w:t>
      </w:r>
      <w:r>
        <w:rPr>
          <w:b/>
          <w:bCs/>
          <w:i/>
          <w:iCs/>
          <w:sz w:val="28"/>
          <w:szCs w:val="28"/>
          <w:lang w:eastAsia="en-US"/>
        </w:rPr>
        <w:t>hoz</w:t>
      </w:r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i/>
          <w:iCs/>
          <w:lang w:eastAsia="en-US"/>
        </w:rPr>
        <w:t>1</w:t>
      </w:r>
      <w:r w:rsidRPr="00140AC2">
        <w:rPr>
          <w:i/>
          <w:iCs/>
          <w:lang w:eastAsia="en-US"/>
        </w:rPr>
        <w:t xml:space="preserve">. Az ápolt személy </w:t>
      </w:r>
      <w:r w:rsidRPr="00140AC2">
        <w:rPr>
          <w:lang w:eastAsia="en-US"/>
        </w:rPr>
        <w:t>személyes adatai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1.1. </w:t>
      </w:r>
      <w:r w:rsidRPr="00140AC2">
        <w:rPr>
          <w:lang w:eastAsia="en-US"/>
        </w:rPr>
        <w:t>Neve: .....................................................................................................................................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1.2. </w:t>
      </w:r>
      <w:r w:rsidRPr="00140AC2">
        <w:rPr>
          <w:lang w:eastAsia="en-US"/>
        </w:rPr>
        <w:t>Születési neve: 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1.3. </w:t>
      </w:r>
      <w:r w:rsidRPr="00140AC2">
        <w:rPr>
          <w:lang w:eastAsia="en-US"/>
        </w:rPr>
        <w:t>Anyja neve: 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1.4. </w:t>
      </w:r>
      <w:r w:rsidRPr="00140AC2">
        <w:rPr>
          <w:lang w:eastAsia="en-US"/>
        </w:rPr>
        <w:t>Születési hely, év, hó, nap: 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1.5. </w:t>
      </w:r>
      <w:r w:rsidRPr="00140AC2">
        <w:rPr>
          <w:lang w:eastAsia="en-US"/>
        </w:rPr>
        <w:t>Ápolt személy lakóhelye: 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1.6. </w:t>
      </w:r>
      <w:r w:rsidRPr="00140AC2">
        <w:rPr>
          <w:lang w:eastAsia="en-US"/>
        </w:rPr>
        <w:t>Tartózkodási helye: ...............................................................................................................</w:t>
      </w:r>
    </w:p>
    <w:p w:rsidR="008E238B" w:rsidRPr="004F6406" w:rsidRDefault="008E238B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2. I</w:t>
      </w:r>
      <w:r w:rsidRPr="004F6406">
        <w:rPr>
          <w:i/>
          <w:iCs/>
          <w:lang w:eastAsia="en-US"/>
        </w:rPr>
        <w:t xml:space="preserve">gazolás </w:t>
      </w:r>
      <w:r w:rsidRPr="0064709D">
        <w:rPr>
          <w:lang w:eastAsia="en-US"/>
        </w:rPr>
        <w:t>az ápolt gyermek súlyosan fogyatékos vagy tartósan beteg állapotáról</w:t>
      </w:r>
      <w:r w:rsidRPr="004F6406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[kizárólag a 6 éven aluli gyermek esetén töltendő ki!]</w:t>
      </w:r>
    </w:p>
    <w:p w:rsidR="008E238B" w:rsidRPr="001D63A8" w:rsidRDefault="008E238B" w:rsidP="008E238B">
      <w:pPr>
        <w:autoSpaceDE w:val="0"/>
        <w:autoSpaceDN w:val="0"/>
        <w:adjustRightInd w:val="0"/>
        <w:spacing w:before="240"/>
        <w:jc w:val="both"/>
        <w:rPr>
          <w:iCs/>
          <w:lang w:eastAsia="en-US"/>
        </w:rPr>
      </w:pPr>
      <w:r>
        <w:rPr>
          <w:iCs/>
          <w:lang w:eastAsia="en-US"/>
        </w:rPr>
        <w:t xml:space="preserve">2.1. </w:t>
      </w:r>
      <w:r w:rsidRPr="001D63A8">
        <w:rPr>
          <w:iCs/>
          <w:lang w:eastAsia="en-US"/>
        </w:rPr>
        <w:t xml:space="preserve">Igazolom, hogy a fent nevezett gyermek a magasabb összegű családi pótlékra jogosító betegségekről és fogyatékosságokról szóló 5/2003. (II. 19.) ESzCsM rendelet </w:t>
      </w:r>
      <w:r w:rsidRPr="0007713F">
        <w:rPr>
          <w:i/>
          <w:iCs/>
          <w:lang w:eastAsia="en-US"/>
        </w:rPr>
        <w:t>1. számú melléklete</w:t>
      </w:r>
      <w:r w:rsidRPr="001D63A8">
        <w:rPr>
          <w:iCs/>
          <w:lang w:eastAsia="en-US"/>
        </w:rPr>
        <w:t xml:space="preserve"> szerinti, az ott meghatározott súlyosságú betegségek vagy fogyatékosságok valamelyikében szenved.</w:t>
      </w:r>
    </w:p>
    <w:p w:rsidR="008E238B" w:rsidRDefault="008E238B" w:rsidP="008E238B">
      <w:pPr>
        <w:autoSpaceDE w:val="0"/>
        <w:autoSpaceDN w:val="0"/>
        <w:adjustRightInd w:val="0"/>
        <w:spacing w:before="120"/>
        <w:jc w:val="both"/>
        <w:rPr>
          <w:i/>
          <w:iCs/>
          <w:lang w:eastAsia="en-US"/>
        </w:rPr>
      </w:pPr>
      <w:r>
        <w:rPr>
          <w:iCs/>
          <w:lang w:eastAsia="en-US"/>
        </w:rPr>
        <w:t xml:space="preserve">2.2. </w:t>
      </w:r>
      <w:r w:rsidRPr="001D63A8">
        <w:rPr>
          <w:iCs/>
          <w:lang w:eastAsia="en-US"/>
        </w:rPr>
        <w:t>Diagnózis:</w:t>
      </w:r>
      <w:r w:rsidRPr="004F6406">
        <w:rPr>
          <w:i/>
          <w:iCs/>
          <w:lang w:eastAsia="en-US"/>
        </w:rPr>
        <w:t xml:space="preserve"> ............................................................................................................................. ................................................................................................................</w:t>
      </w:r>
      <w:r>
        <w:rPr>
          <w:i/>
          <w:iCs/>
          <w:lang w:eastAsia="en-US"/>
        </w:rPr>
        <w:t>................................</w:t>
      </w:r>
    </w:p>
    <w:p w:rsidR="008E238B" w:rsidRPr="004F6406" w:rsidRDefault="008E238B" w:rsidP="008E238B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……………………………………………………………………………………………………………….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426"/>
        <w:gridCol w:w="425"/>
        <w:gridCol w:w="425"/>
      </w:tblGrid>
      <w:tr w:rsidR="008E238B" w:rsidTr="008E48FB">
        <w:tc>
          <w:tcPr>
            <w:tcW w:w="1384" w:type="dxa"/>
          </w:tcPr>
          <w:p w:rsidR="008E238B" w:rsidRPr="003217C7" w:rsidRDefault="008E238B" w:rsidP="008E48FB">
            <w:pPr>
              <w:autoSpaceDE w:val="0"/>
              <w:autoSpaceDN w:val="0"/>
              <w:adjustRightInd w:val="0"/>
              <w:spacing w:before="240"/>
              <w:rPr>
                <w:iCs/>
                <w:lang w:eastAsia="en-US"/>
              </w:rPr>
            </w:pPr>
            <w:r w:rsidRPr="003217C7">
              <w:rPr>
                <w:iCs/>
                <w:lang w:eastAsia="en-US"/>
              </w:rPr>
              <w:t>BNO</w:t>
            </w: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  <w:tr w:rsidR="008E238B" w:rsidTr="008E48FB">
        <w:trPr>
          <w:trHeight w:val="356"/>
        </w:trPr>
        <w:tc>
          <w:tcPr>
            <w:tcW w:w="1384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  <w:tr w:rsidR="008E238B" w:rsidTr="008E48FB">
        <w:trPr>
          <w:trHeight w:val="236"/>
        </w:trPr>
        <w:tc>
          <w:tcPr>
            <w:tcW w:w="1384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</w:tbl>
    <w:p w:rsidR="008E238B" w:rsidRDefault="008E238B" w:rsidP="008E238B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>
        <w:rPr>
          <w:lang w:eastAsia="en-US"/>
        </w:rPr>
        <w:t>2.3. Fenti diagnózis alapján az ápolt gyermek: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>
        <w:rPr>
          <w:lang w:eastAsia="en-US"/>
        </w:rPr>
        <w:t xml:space="preserve">2.3.1. </w:t>
      </w: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8E238B" w:rsidRPr="00140AC2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2.3.1.1. </w:t>
      </w:r>
      <w:r w:rsidRPr="00140AC2">
        <w:rPr>
          <w:lang w:eastAsia="en-US"/>
        </w:rPr>
        <w:t>[súlyos fogyatékosságának jellege:</w:t>
      </w:r>
    </w:p>
    <w:p w:rsidR="008E238B" w:rsidRPr="00140AC2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□ látássérült □ hallássérült □ értelmi sérült □ autista □ mozgássérült], vagy</w:t>
      </w:r>
    </w:p>
    <w:p w:rsidR="008E238B" w:rsidRDefault="008E238B" w:rsidP="008E238B">
      <w:pPr>
        <w:autoSpaceDE w:val="0"/>
        <w:autoSpaceDN w:val="0"/>
        <w:adjustRightInd w:val="0"/>
        <w:spacing w:before="240"/>
        <w:rPr>
          <w:bCs/>
          <w:lang w:eastAsia="en-US"/>
        </w:rPr>
      </w:pPr>
      <w:r>
        <w:rPr>
          <w:lang w:eastAsia="en-US"/>
        </w:rPr>
        <w:t xml:space="preserve">2.3.2. </w:t>
      </w: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</w:t>
      </w:r>
      <w:r>
        <w:rPr>
          <w:bCs/>
          <w:lang w:eastAsia="en-US"/>
        </w:rPr>
        <w:t>andó ápolást, gondozást igényel.</w:t>
      </w:r>
    </w:p>
    <w:p w:rsidR="006A3540" w:rsidRDefault="006A3540" w:rsidP="008E238B">
      <w:pPr>
        <w:autoSpaceDE w:val="0"/>
        <w:autoSpaceDN w:val="0"/>
        <w:adjustRightInd w:val="0"/>
        <w:spacing w:before="240"/>
        <w:rPr>
          <w:bCs/>
          <w:lang w:eastAsia="en-US"/>
        </w:rPr>
      </w:pPr>
      <w:r>
        <w:rPr>
          <w:bCs/>
          <w:lang w:eastAsia="en-US"/>
        </w:rPr>
        <w:t>2.3.3. Szakvéleményt kiállító szakorvos neve: ……………………………………</w:t>
      </w:r>
    </w:p>
    <w:p w:rsidR="006A3540" w:rsidRDefault="006A3540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bCs/>
          <w:lang w:eastAsia="en-US"/>
        </w:rPr>
        <w:t>2.3.4. Szakvéleményt kiállító szakorvos elérhetősége (telefonszám illetve e-mail cím): ……………………………………..</w:t>
      </w:r>
    </w:p>
    <w:p w:rsidR="008E238B" w:rsidRDefault="008E238B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3</w:t>
      </w:r>
      <w:r w:rsidRPr="00140AC2">
        <w:rPr>
          <w:i/>
          <w:iCs/>
          <w:lang w:eastAsia="en-US"/>
        </w:rPr>
        <w:t>. A</w:t>
      </w:r>
      <w:r>
        <w:rPr>
          <w:i/>
          <w:iCs/>
          <w:lang w:eastAsia="en-US"/>
        </w:rPr>
        <w:t>z önellátásra való képesség</w:t>
      </w:r>
      <w:r w:rsidRPr="00140AC2">
        <w:rPr>
          <w:i/>
          <w:iCs/>
          <w:lang w:eastAsia="en-US"/>
        </w:rPr>
        <w:t xml:space="preserve"> vizsgálat</w:t>
      </w:r>
      <w:r>
        <w:rPr>
          <w:i/>
          <w:iCs/>
          <w:lang w:eastAsia="en-US"/>
        </w:rPr>
        <w:t>ának</w:t>
      </w:r>
      <w:r w:rsidRPr="00140AC2">
        <w:rPr>
          <w:i/>
          <w:iCs/>
          <w:lang w:eastAsia="en-US"/>
        </w:rPr>
        <w:t xml:space="preserve"> adatai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 w:rsidRPr="00547C37">
        <w:rPr>
          <w:iCs/>
          <w:lang w:eastAsia="en-US"/>
        </w:rPr>
        <w:t>3.1. Helyszíni vizsgálat adatai</w:t>
      </w:r>
      <w:r>
        <w:rPr>
          <w:i/>
          <w:iCs/>
          <w:lang w:eastAsia="en-US"/>
        </w:rPr>
        <w:t xml:space="preserve"> (csak abban az esetben töltendő, ha sor kerül helyszíni vizsgálatra)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3.1.1. </w:t>
      </w:r>
      <w:r w:rsidRPr="00140AC2">
        <w:rPr>
          <w:lang w:eastAsia="en-US"/>
        </w:rPr>
        <w:t>A helyszíni vizsgálat helye: 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időpontja: ........................................, időtartama: 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3.1.2. </w:t>
      </w:r>
      <w:r w:rsidRPr="00140AC2">
        <w:rPr>
          <w:lang w:eastAsia="en-US"/>
        </w:rPr>
        <w:t>A helyszíni vizsgálatot végző személy neve:......................................................................</w:t>
      </w:r>
    </w:p>
    <w:p w:rsidR="008E238B" w:rsidRDefault="008E238B" w:rsidP="008E238B">
      <w:pPr>
        <w:rPr>
          <w:rFonts w:eastAsia="Times New Roman"/>
        </w:rPr>
      </w:pPr>
    </w:p>
    <w:p w:rsidR="008E238B" w:rsidRDefault="008E238B" w:rsidP="008E238B">
      <w:pPr>
        <w:rPr>
          <w:rFonts w:eastAsia="Times New Roman"/>
        </w:rPr>
      </w:pPr>
      <w:r>
        <w:rPr>
          <w:rFonts w:eastAsia="Times New Roman"/>
        </w:rPr>
        <w:t>3.2. Értékelési szempont- és pontozási rendszer (minden esetben töltendő)</w:t>
      </w:r>
    </w:p>
    <w:p w:rsidR="000E3CEC" w:rsidRDefault="000E3CEC" w:rsidP="008E238B">
      <w:pPr>
        <w:rPr>
          <w:rFonts w:eastAsia="Times New Roman"/>
        </w:rPr>
      </w:pPr>
    </w:p>
    <w:p w:rsidR="00C92F8A" w:rsidRDefault="00C92F8A" w:rsidP="00C92F8A">
      <w:pPr>
        <w:jc w:val="both"/>
      </w:pPr>
      <w:r>
        <w:t>A 2., 3., 6., 7., 8., valamint a 11. sor minden esetben kitöltendő! Főszabály szerint a 4. és a 9. sor töltendő ki, az alábbi esetek kivételével.</w:t>
      </w:r>
    </w:p>
    <w:p w:rsidR="00C92F8A" w:rsidRDefault="00C92F8A" w:rsidP="00C92F8A">
      <w:pPr>
        <w:jc w:val="both"/>
      </w:pPr>
      <w:r>
        <w:t>Ha az ápolt személy I-es típusú diabétesz diagnózissal rendelkezik, és állapota fenntartásához rendszeres inzulinterápiára van szüksége, az 5. sort kell kitölteni. Az 5. sor köznevelési intézménybe járó gyermek esetén csak akkor tölthető, ha a gyermek inzulinterápiájának követéséhez a szülő közreműködése a köznevelési intézményben nélkülözhetetlen.</w:t>
      </w:r>
    </w:p>
    <w:p w:rsidR="00C92F8A" w:rsidRDefault="00C92F8A" w:rsidP="00C92F8A">
      <w:pPr>
        <w:jc w:val="both"/>
      </w:pPr>
      <w:r>
        <w:t xml:space="preserve">Ha az ápolt személy autizmus diagnózissal rendelkezik (BNO F84.0-F84.9 besorolású betegség), akkor a 10. sort kell tölteni. </w:t>
      </w:r>
    </w:p>
    <w:p w:rsidR="00C92F8A" w:rsidRDefault="00C92F8A" w:rsidP="00C92F8A">
      <w:pPr>
        <w:jc w:val="both"/>
      </w:pPr>
      <w:r>
        <w:t>Egyidejűleg a 4. és az 5., illetve a 9. és a 10. sor nem tölthető ki!</w:t>
      </w:r>
    </w:p>
    <w:p w:rsidR="00C92F8A" w:rsidRDefault="00C92F8A" w:rsidP="00C92F8A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560"/>
        <w:gridCol w:w="6096"/>
        <w:gridCol w:w="995"/>
      </w:tblGrid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Tevékenység, funkció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Értékeljen 0 és 4 pont között (a pontérték a szükséges segítség mértékével emelkedik)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Pontszám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Étkezés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önmagát kiszolgálja, önállóan étkezik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felszolgálást igényel, de önállóan étkezik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felszolgálást és evőeszköz tisztításához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felszolgálás és elfogyasztáshoz részbeni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4: teljes segítséget igényel az étel elfogyasztásához vagy segítséget igényel az étkezés kapcsán az I-es típusú diabétesz diagnózis alapján történő inzulinadagoláshoz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Öltözködés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nem igényel segítséget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végzi, de a megfelelő ruhaneműk kiválasztásához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egyes ruhadarabok felvételében igényel segítséget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3: jelentős segítséget igényel az öltözködésben, megfelelő öltözet kiválasztásában, illetve 14 éves kor alatti gyermek esetén inzulinpumpa rendszeres viselése szükséges 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öltöztetés, vetkőzés minden szakaszában segítségre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Tisztálkodás (személyi higiéné biztosítása)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szükségleteit felmérve önállóan végzi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szükségleteit felismeri, bizonyos feladatokhoz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szükségleteit felismeri, tisztálkodni csak segítséggel tud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részlegesen ismeri fel szükségleteit,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ismeri fel szükségleteit, tisztálkodni önállóan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rPr>
          <w:trHeight w:val="251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Rendszeres steril eszközhasználat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inzulinterápia szükséges több mint 2 éve fennálló, inzulinterápiát igénylő diabétesz esetén, 7. életévét betöltött gyermek esetében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inzulinterápia szükséges kevesebb, mint 2, de több mint 1 éve fennálló, inzulinterápiát igénylő diabétesz esetén, a gyermek 7. életévének betöltésétől a 14.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inzulinterápia szükséges kevesebb, mint 1 éve fennálló, inzulinterápiát igénylő diabétesz esetén, a gyermek 10. életévének betöltésétől a 14.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inzulinterápia szükséges kevesebb, mint 1 éve fennálló, inzulinterápiát igénylő diabétesz esetén, a gyermek 7. életévének betöltésétől a 10.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inzulinterápia szükséges 7. életévét be nem töltött gyermek esetében, a diabétesz tartamától függetlenül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20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6.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WC használat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 a WC használatban, öltözködésben, higiénés feladatait ellátja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használja a WC-t, de öltözködésben, illetve higiénés feladatokban ellenőrizni kell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önállóan használja a WC-t, de öltözködésben, illetve higiénés feladatokban segíteni kell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segítséget igényel a WC használatban, öltözködésben, higiénés feladatok elvégzéséhez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segítséggel sem képes a WC használatra, öltözködésre, higiénés feladatok elvégzésére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67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Kontinencia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vizeletét, székletét tartani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pelenkát cserél, elvégzi a higiénés feladatait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pelenkacserében, öltözködésben, illetve higiénés feladatokban alkalmanként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rendszeres segítséget igényel pelenkacserében, öltözködésben, higiénés feladatok elvégzésében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teljes ellátásra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5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8.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Köznevelési vagy szakképző intézmény, nappali ellátást nyújtó szociális intézmény látogatása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közlekedésben kíséretet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intézménylátogatás esetenkénti felügyeletet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intézménylátogatás csak folyamatos felügyelettel biztosítható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2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9.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Lakáson belüli közlekedés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segédeszköz önálló használatával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segédeszköz használatával, segítséget esetenként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segédeszköz használatával, gyakran csak segítséggel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27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Kihívást jelentő viselkedés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viselkedését az adott szociális környezethez megfelelően alakítja; feszültségeit megfogalmazni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csökkent indulati fékek vagy túlérzékenység; viselkedését a szociális környezet elvárásainak megfelelően alakítani nehezére esik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a környezet számára nehezen érthető vagy gyakori ellenkezés, esetleg verbális agresszió; gyakori feszültség, de ezt megfogalmazni kevéssé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feszültségei nagyon gyakoriak, vagy visszatérők a dührohamok, esetleg destruktív és fizikai agresszió (tárgyak, önmaga, mások ellen irányuló) formájában nyilvánulnak meg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viselkedése miatt időszakosan vagy állandó jelleggel teljesen elszigetelődik szűkebb vagy tágabb szociális környezetétől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34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Összesen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E238B" w:rsidRPr="00EE0A94" w:rsidRDefault="008E238B" w:rsidP="008E238B">
      <w:pPr>
        <w:rPr>
          <w:rFonts w:eastAsia="Calibri"/>
          <w:sz w:val="20"/>
          <w:szCs w:val="20"/>
        </w:rPr>
      </w:pPr>
    </w:p>
    <w:p w:rsidR="008E238B" w:rsidRPr="009875FA" w:rsidRDefault="008E238B" w:rsidP="008E238B">
      <w:pPr>
        <w:jc w:val="both"/>
        <w:rPr>
          <w:lang w:eastAsia="en-US"/>
        </w:rPr>
      </w:pPr>
      <w:r>
        <w:rPr>
          <w:lang w:eastAsia="en-US"/>
        </w:rPr>
        <w:t xml:space="preserve">3.2.1. </w:t>
      </w:r>
      <w:r w:rsidRPr="00140AC2">
        <w:rPr>
          <w:lang w:eastAsia="en-US"/>
        </w:rPr>
        <w:t xml:space="preserve">A fenti tevékenységek ellátására való képesség értékelése során csakis a betegségéből, fogyatékosságából eredő funkcióvesztés értékelhető, az életkorból </w:t>
      </w:r>
      <w:r w:rsidRPr="009875FA">
        <w:rPr>
          <w:lang w:eastAsia="en-US"/>
        </w:rPr>
        <w:t>adódó funkcióhiány nem.</w:t>
      </w:r>
    </w:p>
    <w:p w:rsidR="008E238B" w:rsidRDefault="008E238B" w:rsidP="008E238B">
      <w:pPr>
        <w:jc w:val="both"/>
        <w:rPr>
          <w:rFonts w:eastAsia="Calibri"/>
        </w:rPr>
      </w:pPr>
      <w:r w:rsidRPr="009875FA">
        <w:rPr>
          <w:rFonts w:eastAsia="Calibri"/>
        </w:rPr>
        <w:t>3.2.2. A gyermek önellátásra képtelensége</w:t>
      </w:r>
      <w:r w:rsidRPr="009875FA">
        <w:t xml:space="preserve"> </w:t>
      </w:r>
      <w:r w:rsidRPr="009875FA">
        <w:rPr>
          <w:rFonts w:eastAsia="Calibri"/>
        </w:rPr>
        <w:t xml:space="preserve">akkor áll fenn, ha az ápolt </w:t>
      </w:r>
      <w:r w:rsidRPr="009875FA">
        <w:rPr>
          <w:lang w:eastAsia="en-US"/>
        </w:rPr>
        <w:t xml:space="preserve">személy </w:t>
      </w:r>
      <w:r w:rsidRPr="009875FA">
        <w:rPr>
          <w:rFonts w:eastAsia="Calibri"/>
        </w:rPr>
        <w:t>legalább 8 pontot kap.</w:t>
      </w:r>
    </w:p>
    <w:p w:rsidR="008E238B" w:rsidRPr="00140AC2" w:rsidRDefault="008E238B" w:rsidP="008E238B">
      <w:pPr>
        <w:jc w:val="both"/>
        <w:rPr>
          <w:rFonts w:eastAsia="Calibri"/>
        </w:rPr>
      </w:pP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3.3. </w:t>
      </w:r>
      <w:r w:rsidRPr="00140AC2">
        <w:rPr>
          <w:lang w:eastAsia="en-US"/>
        </w:rPr>
        <w:t>A vizsgálatot végző megjegyzése: 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lastRenderedPageBreak/>
        <w:t xml:space="preserve">3.4. </w:t>
      </w:r>
      <w:r w:rsidRPr="00140AC2">
        <w:rPr>
          <w:lang w:eastAsia="en-US"/>
        </w:rPr>
        <w:t>A szakértői véleményhez felhasznált hivatalos irat pontos megnevezése: 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kelte: ................................................ megállapítása: 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i/>
          <w:iCs/>
          <w:lang w:eastAsia="en-US"/>
        </w:rPr>
        <w:t>4</w:t>
      </w:r>
      <w:r w:rsidRPr="00140AC2">
        <w:rPr>
          <w:i/>
          <w:iCs/>
          <w:lang w:eastAsia="en-US"/>
        </w:rPr>
        <w:t>. Szakértői vélemény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4.1. </w:t>
      </w:r>
      <w:r w:rsidRPr="00140AC2">
        <w:rPr>
          <w:lang w:eastAsia="en-US"/>
        </w:rPr>
        <w:t>Az ápolt személy súlyos fogyatékosságból vagy tartós betegségből adódó önellátásra való képtelensége:</w:t>
      </w:r>
    </w:p>
    <w:p w:rsidR="008E238B" w:rsidRPr="00140AC2" w:rsidRDefault="008E238B" w:rsidP="008E238B">
      <w:pPr>
        <w:autoSpaceDE w:val="0"/>
        <w:autoSpaceDN w:val="0"/>
        <w:adjustRightInd w:val="0"/>
        <w:ind w:left="408" w:hanging="204"/>
        <w:rPr>
          <w:lang w:eastAsia="en-US"/>
        </w:rPr>
      </w:pPr>
      <w:r>
        <w:rPr>
          <w:lang w:eastAsia="en-US"/>
        </w:rPr>
        <w:t xml:space="preserve">4.1.1. </w:t>
      </w:r>
      <w:r w:rsidRPr="00140AC2">
        <w:rPr>
          <w:lang w:eastAsia="en-US"/>
        </w:rPr>
        <w:t>□ fennáll, indokolás: 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ind w:left="402" w:hanging="198"/>
        <w:rPr>
          <w:lang w:eastAsia="en-US"/>
        </w:rPr>
      </w:pPr>
      <w:r>
        <w:rPr>
          <w:lang w:eastAsia="en-US"/>
        </w:rPr>
        <w:t xml:space="preserve">4.1.2. </w:t>
      </w:r>
      <w:r w:rsidRPr="00140AC2">
        <w:rPr>
          <w:lang w:eastAsia="en-US"/>
        </w:rPr>
        <w:t>□ nem áll fenn, indokolás: ...................................................,....................................................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4.2. </w:t>
      </w:r>
      <w:r w:rsidRPr="00140AC2">
        <w:rPr>
          <w:lang w:eastAsia="en-US"/>
        </w:rPr>
        <w:t>A szakértői vélemény érvényességi ideje: 20..... év......................... hó .... nap</w:t>
      </w:r>
    </w:p>
    <w:p w:rsidR="008E238B" w:rsidRPr="00140AC2" w:rsidRDefault="008E238B" w:rsidP="008E238B">
      <w:pPr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 xml:space="preserve">5. </w:t>
      </w:r>
      <w:r w:rsidRPr="00140AC2">
        <w:rPr>
          <w:lang w:eastAsia="en-US"/>
        </w:rPr>
        <w:t>Dátum: 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480"/>
        <w:ind w:left="5097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............................................................</w:t>
      </w:r>
    </w:p>
    <w:p w:rsidR="008E238B" w:rsidRPr="00EE0A94" w:rsidRDefault="008E238B" w:rsidP="008E238B">
      <w:pPr>
        <w:autoSpaceDE w:val="0"/>
        <w:autoSpaceDN w:val="0"/>
        <w:adjustRightInd w:val="0"/>
        <w:spacing w:after="240"/>
        <w:ind w:left="5097"/>
        <w:jc w:val="center"/>
        <w:rPr>
          <w:lang w:eastAsia="en-US"/>
        </w:rPr>
      </w:pPr>
      <w:r w:rsidRPr="00EE0A94">
        <w:rPr>
          <w:lang w:eastAsia="en-US"/>
        </w:rPr>
        <w:t>a szakértő</w:t>
      </w:r>
      <w:r w:rsidR="003A6C23">
        <w:rPr>
          <w:lang w:eastAsia="en-US"/>
        </w:rPr>
        <w:t>/szakorvos</w:t>
      </w:r>
      <w:r w:rsidRPr="00EE0A94">
        <w:rPr>
          <w:lang w:eastAsia="en-US"/>
        </w:rPr>
        <w:t xml:space="preserve"> aláírása </w:t>
      </w:r>
      <w:r w:rsidRPr="00EE0A94">
        <w:rPr>
          <w:lang w:eastAsia="en-US"/>
        </w:rPr>
        <w:br/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iCs/>
          <w:lang w:eastAsia="en-US"/>
        </w:rPr>
        <w:t xml:space="preserve">6. </w:t>
      </w:r>
      <w:r w:rsidRPr="00140AC2">
        <w:rPr>
          <w:i/>
          <w:iCs/>
          <w:lang w:eastAsia="en-US"/>
        </w:rPr>
        <w:t>Megjegyzés</w:t>
      </w:r>
      <w:r>
        <w:rPr>
          <w:i/>
          <w:iCs/>
          <w:lang w:eastAsia="en-US"/>
        </w:rPr>
        <w:t>ek</w:t>
      </w:r>
      <w:r w:rsidRPr="00140AC2">
        <w:rPr>
          <w:i/>
          <w:iCs/>
          <w:lang w:eastAsia="en-US"/>
        </w:rPr>
        <w:t>:</w:t>
      </w:r>
    </w:p>
    <w:p w:rsidR="008E238B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6.1. A nyomtatvány 2. pontja kizárólag 6 éven aluli gyermek esetén töltendő ki!</w:t>
      </w:r>
    </w:p>
    <w:p w:rsidR="000B6FB6" w:rsidRDefault="008E238B" w:rsidP="00045D4E">
      <w:pPr>
        <w:autoSpaceDE w:val="0"/>
        <w:autoSpaceDN w:val="0"/>
        <w:adjustRightInd w:val="0"/>
        <w:jc w:val="both"/>
      </w:pPr>
      <w:r>
        <w:rPr>
          <w:lang w:eastAsia="en-US"/>
        </w:rPr>
        <w:t>6.2.</w:t>
      </w:r>
      <w:r w:rsidRPr="00140AC2">
        <w:rPr>
          <w:lang w:eastAsia="en-US"/>
        </w:rPr>
        <w:t xml:space="preserve"> Kérjük, jelölje a megfelelő választ X-szel</w:t>
      </w:r>
      <w:r>
        <w:rPr>
          <w:lang w:eastAsia="en-US"/>
        </w:rPr>
        <w:t xml:space="preserve"> vagy aláhúzással</w:t>
      </w:r>
      <w:r w:rsidRPr="00140AC2">
        <w:rPr>
          <w:lang w:eastAsia="en-US"/>
        </w:rPr>
        <w:t>, illetve szíveskedjen a hiányzó adatokkal a nyomtatványt kitölteni! ”</w:t>
      </w:r>
    </w:p>
    <w:sectPr w:rsidR="000B6FB6" w:rsidSect="00045D4E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A5" w:rsidRDefault="00D013A5" w:rsidP="00D013A5">
      <w:r>
        <w:separator/>
      </w:r>
    </w:p>
  </w:endnote>
  <w:endnote w:type="continuationSeparator" w:id="0">
    <w:p w:rsidR="00D013A5" w:rsidRDefault="00D013A5" w:rsidP="00D0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399219"/>
      <w:docPartObj>
        <w:docPartGallery w:val="Page Numbers (Bottom of Page)"/>
        <w:docPartUnique/>
      </w:docPartObj>
    </w:sdtPr>
    <w:sdtEndPr/>
    <w:sdtContent>
      <w:p w:rsidR="00D013A5" w:rsidRDefault="00D013A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F5">
          <w:rPr>
            <w:noProof/>
          </w:rPr>
          <w:t>1</w:t>
        </w:r>
        <w:r>
          <w:fldChar w:fldCharType="end"/>
        </w:r>
      </w:p>
    </w:sdtContent>
  </w:sdt>
  <w:p w:rsidR="00D013A5" w:rsidRDefault="00D013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A5" w:rsidRDefault="00D013A5" w:rsidP="00D013A5">
      <w:r>
        <w:separator/>
      </w:r>
    </w:p>
  </w:footnote>
  <w:footnote w:type="continuationSeparator" w:id="0">
    <w:p w:rsidR="00D013A5" w:rsidRDefault="00D013A5" w:rsidP="00D0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51"/>
    <w:rsid w:val="00045D4E"/>
    <w:rsid w:val="000B6FB6"/>
    <w:rsid w:val="000E3CEC"/>
    <w:rsid w:val="001B7AE5"/>
    <w:rsid w:val="002427EA"/>
    <w:rsid w:val="00387BF9"/>
    <w:rsid w:val="003A6C23"/>
    <w:rsid w:val="004325BB"/>
    <w:rsid w:val="00510D83"/>
    <w:rsid w:val="00511C12"/>
    <w:rsid w:val="00526921"/>
    <w:rsid w:val="00673B01"/>
    <w:rsid w:val="006A3540"/>
    <w:rsid w:val="00753433"/>
    <w:rsid w:val="007A5CDE"/>
    <w:rsid w:val="007E7319"/>
    <w:rsid w:val="007F3351"/>
    <w:rsid w:val="00833B1D"/>
    <w:rsid w:val="008C2556"/>
    <w:rsid w:val="008C616A"/>
    <w:rsid w:val="008E238B"/>
    <w:rsid w:val="0097266F"/>
    <w:rsid w:val="009875FA"/>
    <w:rsid w:val="009E4862"/>
    <w:rsid w:val="00C92F8A"/>
    <w:rsid w:val="00C96EF5"/>
    <w:rsid w:val="00CA3C40"/>
    <w:rsid w:val="00CA5884"/>
    <w:rsid w:val="00CB181A"/>
    <w:rsid w:val="00D013A5"/>
    <w:rsid w:val="00D75C10"/>
    <w:rsid w:val="00E33F5F"/>
    <w:rsid w:val="00E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A8C9C-D768-48DF-83E7-6B8B1D49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238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table" w:styleId="Rcsostblzat">
    <w:name w:val="Table Grid"/>
    <w:basedOn w:val="Normltblzat"/>
    <w:uiPriority w:val="99"/>
    <w:rsid w:val="008E238B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25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25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255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25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255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5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55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link w:val="ListaszerbekezdsChar"/>
    <w:uiPriority w:val="34"/>
    <w:qFormat/>
    <w:rsid w:val="00E33F5F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E33F5F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Hajós Andrea Dr.</cp:lastModifiedBy>
  <cp:revision>2</cp:revision>
  <dcterms:created xsi:type="dcterms:W3CDTF">2024-09-03T08:00:00Z</dcterms:created>
  <dcterms:modified xsi:type="dcterms:W3CDTF">2024-09-03T08:00:00Z</dcterms:modified>
</cp:coreProperties>
</file>